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6C" w:rsidRPr="006B49AE" w:rsidRDefault="00953F6C" w:rsidP="00654B03">
      <w:pPr>
        <w:widowControl w:val="0"/>
        <w:tabs>
          <w:tab w:val="right" w:pos="5670"/>
          <w:tab w:val="left" w:pos="5954"/>
        </w:tabs>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w:t>
      </w:r>
      <w:r w:rsidRPr="006B49AE">
        <w:rPr>
          <w:rFonts w:ascii="Times New Roman" w:eastAsia="Times New Roman" w:hAnsi="Times New Roman" w:cs="Times New Roman"/>
          <w:b/>
          <w:sz w:val="24"/>
          <w:szCs w:val="24"/>
          <w:lang w:eastAsia="ru-RU"/>
        </w:rPr>
        <w:t xml:space="preserve">ниципальное бюджетное дошкольное образовательное учреждение </w:t>
      </w:r>
    </w:p>
    <w:p w:rsidR="00953F6C" w:rsidRPr="006B49AE" w:rsidRDefault="00953F6C" w:rsidP="00654B03">
      <w:pPr>
        <w:widowControl w:val="0"/>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sz w:val="24"/>
          <w:szCs w:val="24"/>
          <w:lang w:eastAsia="ru-RU"/>
        </w:rPr>
      </w:pPr>
      <w:r w:rsidRPr="006B49AE">
        <w:rPr>
          <w:rFonts w:ascii="Times New Roman" w:eastAsia="Times New Roman" w:hAnsi="Times New Roman" w:cs="Times New Roman"/>
          <w:b/>
          <w:sz w:val="24"/>
          <w:szCs w:val="24"/>
          <w:lang w:eastAsia="ru-RU"/>
        </w:rPr>
        <w:t>«ДЕТСКИЙ САД № 2 «РОМАШКА» ПОС. ЧИРИ-ЮРТ</w:t>
      </w:r>
    </w:p>
    <w:p w:rsidR="00953F6C" w:rsidRPr="006B49AE" w:rsidRDefault="00953F6C" w:rsidP="00654B03">
      <w:pPr>
        <w:widowControl w:val="0"/>
        <w:overflowPunct w:val="0"/>
        <w:autoSpaceDE w:val="0"/>
        <w:autoSpaceDN w:val="0"/>
        <w:adjustRightInd w:val="0"/>
        <w:spacing w:after="0" w:line="240" w:lineRule="auto"/>
        <w:ind w:right="-144"/>
        <w:jc w:val="center"/>
        <w:textAlignment w:val="baseline"/>
        <w:rPr>
          <w:rFonts w:ascii="Times New Roman" w:eastAsia="Times New Roman" w:hAnsi="Times New Roman" w:cs="Times New Roman"/>
          <w:b/>
          <w:sz w:val="24"/>
          <w:szCs w:val="24"/>
          <w:lang w:eastAsia="ru-RU"/>
        </w:rPr>
      </w:pPr>
      <w:r w:rsidRPr="006B49AE">
        <w:rPr>
          <w:rFonts w:ascii="Times New Roman" w:eastAsia="Times New Roman" w:hAnsi="Times New Roman" w:cs="Times New Roman"/>
          <w:b/>
          <w:sz w:val="24"/>
          <w:szCs w:val="24"/>
          <w:lang w:eastAsia="ru-RU"/>
        </w:rPr>
        <w:t>ШАЛИНСКОГО МУНИЦИПАЛЬНОГО РАЙОНА»</w:t>
      </w: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bookmarkStart w:id="0" w:name="_GoBack"/>
      <w:bookmarkEnd w:id="0"/>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Default="008978DE" w:rsidP="008978DE">
      <w:pPr>
        <w:shd w:val="clear" w:color="auto" w:fill="FFFFFF"/>
        <w:spacing w:after="0" w:line="240" w:lineRule="atLeast"/>
        <w:jc w:val="center"/>
        <w:outlineLvl w:val="0"/>
        <w:rPr>
          <w:rFonts w:ascii="Times New Roman" w:eastAsia="Times New Roman" w:hAnsi="Times New Roman" w:cs="Times New Roman"/>
          <w:b/>
          <w:kern w:val="36"/>
          <w:sz w:val="28"/>
          <w:szCs w:val="28"/>
          <w:lang w:eastAsia="ru-RU"/>
        </w:rPr>
      </w:pPr>
      <w:r w:rsidRPr="008978DE">
        <w:rPr>
          <w:rFonts w:ascii="Times New Roman" w:eastAsia="Times New Roman" w:hAnsi="Times New Roman" w:cs="Times New Roman"/>
          <w:b/>
          <w:kern w:val="36"/>
          <w:sz w:val="28"/>
          <w:szCs w:val="28"/>
          <w:lang w:eastAsia="ru-RU"/>
        </w:rPr>
        <w:t>Консультация для родителей</w:t>
      </w:r>
    </w:p>
    <w:p w:rsidR="008978DE" w:rsidRPr="008978DE" w:rsidRDefault="008978DE" w:rsidP="008978DE">
      <w:pPr>
        <w:shd w:val="clear" w:color="auto" w:fill="FFFFFF"/>
        <w:spacing w:after="0" w:line="240" w:lineRule="auto"/>
        <w:jc w:val="center"/>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iCs/>
          <w:color w:val="000000" w:themeColor="text1"/>
          <w:sz w:val="28"/>
          <w:szCs w:val="28"/>
          <w:lang w:eastAsia="ru-RU"/>
        </w:rPr>
        <w:t>«Формирование элементарных</w:t>
      </w:r>
    </w:p>
    <w:p w:rsidR="008978DE" w:rsidRPr="008978DE" w:rsidRDefault="008978DE" w:rsidP="008978DE">
      <w:pPr>
        <w:shd w:val="clear" w:color="auto" w:fill="FFFFFF"/>
        <w:spacing w:after="0" w:line="240" w:lineRule="auto"/>
        <w:jc w:val="center"/>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iCs/>
          <w:color w:val="000000" w:themeColor="text1"/>
          <w:sz w:val="28"/>
          <w:szCs w:val="28"/>
          <w:lang w:eastAsia="ru-RU"/>
        </w:rPr>
        <w:t>математических представлений у детей старшего дошкольного возраста»</w:t>
      </w:r>
    </w:p>
    <w:p w:rsidR="008978DE" w:rsidRPr="008978DE" w:rsidRDefault="008978DE" w:rsidP="008978DE">
      <w:pPr>
        <w:shd w:val="clear" w:color="auto" w:fill="FFFFFF"/>
        <w:spacing w:after="0" w:line="240" w:lineRule="atLeast"/>
        <w:jc w:val="center"/>
        <w:outlineLvl w:val="0"/>
        <w:rPr>
          <w:rFonts w:ascii="Times New Roman" w:eastAsia="Times New Roman" w:hAnsi="Times New Roman" w:cs="Times New Roman"/>
          <w:b/>
          <w:kern w:val="36"/>
          <w:sz w:val="28"/>
          <w:szCs w:val="28"/>
          <w:lang w:eastAsia="ru-RU"/>
        </w:rPr>
      </w:pPr>
    </w:p>
    <w:p w:rsidR="008978DE" w:rsidRDefault="008978DE" w:rsidP="008978DE">
      <w:pPr>
        <w:spacing w:after="0" w:line="276" w:lineRule="auto"/>
        <w:ind w:right="-144"/>
        <w:jc w:val="center"/>
        <w:rPr>
          <w:rFonts w:ascii="Times New Roman" w:eastAsia="Times New Roman" w:hAnsi="Times New Roman" w:cs="Times New Roman"/>
          <w:kern w:val="36"/>
          <w:sz w:val="28"/>
          <w:szCs w:val="28"/>
          <w:lang w:eastAsia="ru-RU"/>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p>
    <w:p w:rsidR="008978DE" w:rsidRPr="008978DE" w:rsidRDefault="008978DE" w:rsidP="008978DE">
      <w:pPr>
        <w:spacing w:after="20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 w:val="28"/>
          <w:szCs w:val="28"/>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76" w:lineRule="auto"/>
        <w:ind w:right="-144"/>
        <w:jc w:val="center"/>
        <w:rPr>
          <w:rFonts w:ascii="Times New Roman" w:eastAsia="Calibri" w:hAnsi="Times New Roman" w:cs="Times New Roman"/>
          <w:b/>
          <w:szCs w:val="26"/>
        </w:rPr>
      </w:pP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center"/>
        <w:rPr>
          <w:rFonts w:ascii="Times New Roman" w:eastAsia="Calibri" w:hAnsi="Times New Roman" w:cs="Times New Roman"/>
          <w:sz w:val="28"/>
          <w:szCs w:val="28"/>
        </w:rPr>
      </w:pPr>
      <w:r w:rsidRPr="008978DE">
        <w:rPr>
          <w:rFonts w:ascii="Times New Roman" w:eastAsia="Calibri" w:hAnsi="Times New Roman" w:cs="Times New Roman"/>
          <w:sz w:val="28"/>
          <w:szCs w:val="28"/>
        </w:rPr>
        <w:t xml:space="preserve">                                                                                               Подготовила:</w:t>
      </w:r>
    </w:p>
    <w:p w:rsidR="008978DE" w:rsidRPr="008978DE" w:rsidRDefault="008978DE" w:rsidP="008978DE">
      <w:pPr>
        <w:spacing w:after="0" w:line="240" w:lineRule="auto"/>
        <w:jc w:val="center"/>
        <w:rPr>
          <w:rFonts w:ascii="Times New Roman" w:eastAsia="Calibri" w:hAnsi="Times New Roman" w:cs="Times New Roman"/>
          <w:sz w:val="28"/>
          <w:szCs w:val="28"/>
        </w:rPr>
      </w:pPr>
      <w:r w:rsidRPr="008978DE">
        <w:rPr>
          <w:rFonts w:ascii="Times New Roman" w:eastAsia="Calibri" w:hAnsi="Times New Roman" w:cs="Times New Roman"/>
          <w:sz w:val="28"/>
          <w:szCs w:val="28"/>
        </w:rPr>
        <w:t xml:space="preserve">                                                                                                            старший воспитатель </w:t>
      </w:r>
    </w:p>
    <w:p w:rsidR="008978DE" w:rsidRPr="008978DE" w:rsidRDefault="008978DE" w:rsidP="008978DE">
      <w:pPr>
        <w:spacing w:after="0" w:line="240" w:lineRule="auto"/>
        <w:jc w:val="center"/>
        <w:rPr>
          <w:rFonts w:ascii="Times New Roman" w:eastAsia="Calibri" w:hAnsi="Times New Roman" w:cs="Times New Roman"/>
          <w:sz w:val="28"/>
          <w:szCs w:val="28"/>
        </w:rPr>
      </w:pPr>
      <w:r w:rsidRPr="008978DE">
        <w:rPr>
          <w:rFonts w:ascii="Times New Roman" w:eastAsia="Calibri" w:hAnsi="Times New Roman" w:cs="Times New Roman"/>
          <w:sz w:val="28"/>
          <w:szCs w:val="28"/>
        </w:rPr>
        <w:t xml:space="preserve">                                                                                                 </w:t>
      </w:r>
      <w:proofErr w:type="spellStart"/>
      <w:r w:rsidRPr="008978DE">
        <w:rPr>
          <w:rFonts w:ascii="Times New Roman" w:eastAsia="Calibri" w:hAnsi="Times New Roman" w:cs="Times New Roman"/>
          <w:sz w:val="28"/>
          <w:szCs w:val="28"/>
        </w:rPr>
        <w:t>Успанова</w:t>
      </w:r>
      <w:proofErr w:type="spellEnd"/>
      <w:r w:rsidRPr="008978DE">
        <w:rPr>
          <w:rFonts w:ascii="Times New Roman" w:eastAsia="Calibri" w:hAnsi="Times New Roman" w:cs="Times New Roman"/>
          <w:sz w:val="28"/>
          <w:szCs w:val="28"/>
        </w:rPr>
        <w:t xml:space="preserve"> Х.Л.</w:t>
      </w:r>
    </w:p>
    <w:p w:rsidR="008978DE" w:rsidRPr="008978DE" w:rsidRDefault="008978DE" w:rsidP="008978DE">
      <w:pPr>
        <w:tabs>
          <w:tab w:val="left" w:pos="7655"/>
        </w:tabs>
        <w:spacing w:after="0" w:line="240" w:lineRule="auto"/>
        <w:jc w:val="center"/>
        <w:rPr>
          <w:rFonts w:ascii="Times New Roman" w:eastAsia="Calibri" w:hAnsi="Times New Roman" w:cs="Times New Roman"/>
          <w:sz w:val="28"/>
          <w:szCs w:val="28"/>
        </w:rPr>
      </w:pPr>
      <w:r w:rsidRPr="008978DE">
        <w:rPr>
          <w:rFonts w:ascii="Times New Roman" w:eastAsia="Calibri" w:hAnsi="Times New Roman" w:cs="Times New Roman"/>
          <w:sz w:val="28"/>
          <w:szCs w:val="28"/>
        </w:rPr>
        <w:t xml:space="preserve">                                                                                         </w:t>
      </w:r>
    </w:p>
    <w:p w:rsidR="008978DE" w:rsidRPr="008978DE" w:rsidRDefault="008978DE" w:rsidP="008978DE">
      <w:pPr>
        <w:tabs>
          <w:tab w:val="left" w:pos="7655"/>
        </w:tabs>
        <w:spacing w:after="0" w:line="240" w:lineRule="auto"/>
        <w:jc w:val="center"/>
        <w:rPr>
          <w:rFonts w:ascii="Times New Roman" w:eastAsia="Calibri" w:hAnsi="Times New Roman" w:cs="Times New Roman"/>
          <w:sz w:val="28"/>
          <w:szCs w:val="28"/>
        </w:rPr>
      </w:pPr>
      <w:r w:rsidRPr="008978DE">
        <w:rPr>
          <w:rFonts w:ascii="Times New Roman" w:eastAsia="Calibri" w:hAnsi="Times New Roman" w:cs="Times New Roman"/>
          <w:sz w:val="28"/>
          <w:szCs w:val="28"/>
        </w:rPr>
        <w:t xml:space="preserve">                                                                                          </w:t>
      </w:r>
      <w:r>
        <w:rPr>
          <w:rFonts w:ascii="Times New Roman" w:eastAsia="Calibri" w:hAnsi="Times New Roman" w:cs="Times New Roman"/>
          <w:sz w:val="28"/>
          <w:szCs w:val="28"/>
        </w:rPr>
        <w:t>18</w:t>
      </w:r>
      <w:r w:rsidRPr="008978DE">
        <w:rPr>
          <w:rFonts w:ascii="Times New Roman" w:eastAsia="Calibri" w:hAnsi="Times New Roman" w:cs="Times New Roman"/>
          <w:sz w:val="28"/>
          <w:szCs w:val="28"/>
        </w:rPr>
        <w:t>.11.2022</w:t>
      </w: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right"/>
        <w:rPr>
          <w:rFonts w:ascii="Times New Roman" w:eastAsia="Calibri" w:hAnsi="Times New Roman" w:cs="Times New Roman"/>
          <w:sz w:val="28"/>
          <w:szCs w:val="28"/>
        </w:rPr>
      </w:pPr>
    </w:p>
    <w:p w:rsidR="008978DE" w:rsidRPr="008978DE" w:rsidRDefault="008978DE" w:rsidP="008978DE">
      <w:pPr>
        <w:spacing w:after="0" w:line="240" w:lineRule="auto"/>
        <w:jc w:val="center"/>
        <w:rPr>
          <w:rFonts w:ascii="Times New Roman" w:eastAsia="Calibri" w:hAnsi="Times New Roman" w:cs="Times New Roman"/>
          <w:sz w:val="28"/>
          <w:szCs w:val="28"/>
        </w:rPr>
      </w:pPr>
    </w:p>
    <w:p w:rsidR="008978DE" w:rsidRPr="008978DE" w:rsidRDefault="008978DE" w:rsidP="008978DE">
      <w:pPr>
        <w:spacing w:after="0" w:line="240" w:lineRule="auto"/>
        <w:jc w:val="center"/>
        <w:rPr>
          <w:rFonts w:ascii="Times New Roman" w:eastAsia="Calibri" w:hAnsi="Times New Roman" w:cs="Times New Roman"/>
          <w:sz w:val="28"/>
          <w:szCs w:val="28"/>
        </w:rPr>
      </w:pPr>
    </w:p>
    <w:p w:rsidR="008978DE" w:rsidRPr="008978DE" w:rsidRDefault="008978DE" w:rsidP="008978DE">
      <w:pPr>
        <w:spacing w:after="0" w:line="240" w:lineRule="auto"/>
        <w:rPr>
          <w:rFonts w:ascii="Times New Roman" w:eastAsia="Calibri" w:hAnsi="Times New Roman" w:cs="Times New Roman"/>
          <w:sz w:val="28"/>
          <w:szCs w:val="28"/>
        </w:rPr>
      </w:pPr>
    </w:p>
    <w:p w:rsidR="008978DE" w:rsidRPr="008978DE" w:rsidRDefault="008978DE" w:rsidP="008978DE">
      <w:pPr>
        <w:spacing w:after="0" w:line="240" w:lineRule="auto"/>
        <w:jc w:val="center"/>
        <w:rPr>
          <w:rFonts w:ascii="Times New Roman" w:eastAsia="Calibri" w:hAnsi="Times New Roman" w:cs="Times New Roman"/>
          <w:sz w:val="28"/>
          <w:szCs w:val="28"/>
        </w:rPr>
      </w:pPr>
      <w:r w:rsidRPr="008978DE">
        <w:rPr>
          <w:rFonts w:ascii="Times New Roman" w:eastAsia="Calibri" w:hAnsi="Times New Roman" w:cs="Times New Roman"/>
          <w:sz w:val="28"/>
          <w:szCs w:val="28"/>
        </w:rPr>
        <w:t xml:space="preserve">пос. </w:t>
      </w:r>
      <w:proofErr w:type="spellStart"/>
      <w:r w:rsidRPr="008978DE">
        <w:rPr>
          <w:rFonts w:ascii="Times New Roman" w:eastAsia="Calibri" w:hAnsi="Times New Roman" w:cs="Times New Roman"/>
          <w:sz w:val="28"/>
          <w:szCs w:val="28"/>
        </w:rPr>
        <w:t>Чири</w:t>
      </w:r>
      <w:proofErr w:type="spellEnd"/>
      <w:r w:rsidRPr="008978DE">
        <w:rPr>
          <w:rFonts w:ascii="Times New Roman" w:eastAsia="Calibri" w:hAnsi="Times New Roman" w:cs="Times New Roman"/>
          <w:sz w:val="28"/>
          <w:szCs w:val="28"/>
        </w:rPr>
        <w:t>-Юрт - 2022 г.</w:t>
      </w:r>
    </w:p>
    <w:p w:rsidR="008978DE" w:rsidRPr="008978DE" w:rsidRDefault="008978DE" w:rsidP="008978DE">
      <w:pPr>
        <w:shd w:val="clear" w:color="auto" w:fill="FFFFFF"/>
        <w:spacing w:after="0" w:line="240" w:lineRule="auto"/>
        <w:jc w:val="center"/>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iCs/>
          <w:color w:val="000000" w:themeColor="text1"/>
          <w:sz w:val="28"/>
          <w:szCs w:val="28"/>
          <w:lang w:eastAsia="ru-RU"/>
        </w:rPr>
        <w:lastRenderedPageBreak/>
        <w:t>Консультация для родителей</w:t>
      </w:r>
    </w:p>
    <w:p w:rsidR="008978DE" w:rsidRPr="008978DE" w:rsidRDefault="008978DE" w:rsidP="008978DE">
      <w:pPr>
        <w:shd w:val="clear" w:color="auto" w:fill="FFFFFF"/>
        <w:spacing w:after="0" w:line="240" w:lineRule="auto"/>
        <w:jc w:val="center"/>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iCs/>
          <w:color w:val="000000" w:themeColor="text1"/>
          <w:sz w:val="28"/>
          <w:szCs w:val="28"/>
          <w:lang w:eastAsia="ru-RU"/>
        </w:rPr>
        <w:t>«Формирование элементарных</w:t>
      </w:r>
    </w:p>
    <w:p w:rsidR="008978DE" w:rsidRPr="008978DE" w:rsidRDefault="008978DE" w:rsidP="008978DE">
      <w:pPr>
        <w:shd w:val="clear" w:color="auto" w:fill="FFFFFF"/>
        <w:spacing w:after="0" w:line="240" w:lineRule="auto"/>
        <w:jc w:val="center"/>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iCs/>
          <w:color w:val="000000" w:themeColor="text1"/>
          <w:sz w:val="28"/>
          <w:szCs w:val="28"/>
          <w:lang w:eastAsia="ru-RU"/>
        </w:rPr>
        <w:t>математических представлений у детей старшего дошкольного возраста»</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Обучению дошкольников началам математики должно отводиться важное место. Это вызвано целым рядом причин </w:t>
      </w:r>
      <w:r w:rsidRPr="008978DE">
        <w:rPr>
          <w:rFonts w:ascii="Times New Roman" w:eastAsia="Times New Roman" w:hAnsi="Times New Roman" w:cs="Times New Roman"/>
          <w:bCs/>
          <w:i/>
          <w:iCs/>
          <w:color w:val="000000" w:themeColor="text1"/>
          <w:sz w:val="28"/>
          <w:szCs w:val="28"/>
          <w:lang w:eastAsia="ru-RU"/>
        </w:rPr>
        <w:t>(особенно в наше время)</w:t>
      </w:r>
      <w:r w:rsidRPr="008978DE">
        <w:rPr>
          <w:rFonts w:ascii="Times New Roman" w:eastAsia="Times New Roman" w:hAnsi="Times New Roman" w:cs="Times New Roman"/>
          <w:bCs/>
          <w:color w:val="000000" w:themeColor="text1"/>
          <w:sz w:val="28"/>
          <w:szCs w:val="28"/>
          <w:lang w:eastAsia="ru-RU"/>
        </w:rPr>
        <w:t xml:space="preserve">: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w:t>
      </w:r>
      <w:proofErr w:type="gramStart"/>
      <w:r w:rsidRPr="008978DE">
        <w:rPr>
          <w:rFonts w:ascii="Times New Roman" w:eastAsia="Times New Roman" w:hAnsi="Times New Roman" w:cs="Times New Roman"/>
          <w:bCs/>
          <w:color w:val="000000" w:themeColor="text1"/>
          <w:sz w:val="28"/>
          <w:szCs w:val="28"/>
          <w:lang w:eastAsia="ru-RU"/>
        </w:rPr>
        <w:t>д. ,</w:t>
      </w:r>
      <w:proofErr w:type="gramEnd"/>
      <w:r w:rsidRPr="008978DE">
        <w:rPr>
          <w:rFonts w:ascii="Times New Roman" w:eastAsia="Times New Roman" w:hAnsi="Times New Roman" w:cs="Times New Roman"/>
          <w:bCs/>
          <w:color w:val="000000" w:themeColor="text1"/>
          <w:sz w:val="28"/>
          <w:szCs w:val="28"/>
          <w:lang w:eastAsia="ru-RU"/>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 xml:space="preserve">Основное усилие и </w:t>
      </w:r>
      <w:proofErr w:type="gramStart"/>
      <w:r w:rsidRPr="008978DE">
        <w:rPr>
          <w:rFonts w:ascii="Times New Roman" w:eastAsia="Times New Roman" w:hAnsi="Times New Roman" w:cs="Times New Roman"/>
          <w:bCs/>
          <w:color w:val="000000" w:themeColor="text1"/>
          <w:sz w:val="28"/>
          <w:szCs w:val="28"/>
          <w:lang w:eastAsia="ru-RU"/>
        </w:rPr>
        <w:t>педагогов</w:t>
      </w:r>
      <w:proofErr w:type="gramEnd"/>
      <w:r w:rsidRPr="008978DE">
        <w:rPr>
          <w:rFonts w:ascii="Times New Roman" w:eastAsia="Times New Roman" w:hAnsi="Times New Roman" w:cs="Times New Roman"/>
          <w:bCs/>
          <w:color w:val="000000" w:themeColor="text1"/>
          <w:sz w:val="28"/>
          <w:szCs w:val="28"/>
          <w:lang w:eastAsia="ru-RU"/>
        </w:rPr>
        <w:t xml:space="preserve">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Черпать свои знания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lastRenderedPageBreak/>
        <w:t>Обсуждение заданий следует начинать тогда, когда малыш не очень возбужден и не занят каким-либо интересным делом: ведь ему предлагают поиграть, а игра- дело добровольное!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 xml:space="preserve">Обращайте внимание детей на форму различных предметов в окружающем мире, их количество. Например, тарелки круглые, скатерть квадратная, часы круглые. Спросите, какую фигуру по форме напоминает тот или иной предмет. Выбери предмет похожий по форме на ту или иную фигуру. </w:t>
      </w:r>
      <w:proofErr w:type="gramStart"/>
      <w:r w:rsidRPr="008978DE">
        <w:rPr>
          <w:rFonts w:ascii="Times New Roman" w:eastAsia="Times New Roman" w:hAnsi="Times New Roman" w:cs="Times New Roman"/>
          <w:bCs/>
          <w:color w:val="000000" w:themeColor="text1"/>
          <w:sz w:val="28"/>
          <w:szCs w:val="28"/>
          <w:lang w:eastAsia="ru-RU"/>
        </w:rPr>
        <w:t>Спросите</w:t>
      </w:r>
      <w:proofErr w:type="gramEnd"/>
      <w:r w:rsidRPr="008978DE">
        <w:rPr>
          <w:rFonts w:ascii="Times New Roman" w:eastAsia="Times New Roman" w:hAnsi="Times New Roman" w:cs="Times New Roman"/>
          <w:bCs/>
          <w:color w:val="000000" w:themeColor="text1"/>
          <w:sz w:val="28"/>
          <w:szCs w:val="28"/>
          <w:lang w:eastAsia="ru-RU"/>
        </w:rPr>
        <w:t xml:space="preserve"> чего у них по два: две руки, две ноги, два уха, два глаза, две ступни, два локтя, пусть ребенок покажет их. И чего по одному.</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Напоминаю, что это можно сделать без счета, путем по парные сопоставления. Если пересчитать, то можно сравнить числа </w:t>
      </w:r>
      <w:r w:rsidRPr="008978DE">
        <w:rPr>
          <w:rFonts w:ascii="Times New Roman" w:eastAsia="Times New Roman" w:hAnsi="Times New Roman" w:cs="Times New Roman"/>
          <w:bCs/>
          <w:i/>
          <w:iCs/>
          <w:color w:val="000000" w:themeColor="text1"/>
          <w:sz w:val="28"/>
          <w:szCs w:val="28"/>
          <w:lang w:eastAsia="ru-RU"/>
        </w:rPr>
        <w:t>(груш больше, их 5, а яблок меньше, их 4.)</w:t>
      </w:r>
      <w:r w:rsidRPr="008978DE">
        <w:rPr>
          <w:rFonts w:ascii="Times New Roman" w:eastAsia="Times New Roman" w:hAnsi="Times New Roman" w:cs="Times New Roman"/>
          <w:bCs/>
          <w:color w:val="000000" w:themeColor="text1"/>
          <w:sz w:val="28"/>
          <w:szCs w:val="28"/>
          <w:lang w:eastAsia="ru-RU"/>
        </w:rPr>
        <w:t> Варите суп, спросите, какое количество овощей пошло, какой они формы, величины. Построил ваш ребенок 2 башенки, домики, спросите какой выше, ниже.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По дороге в детский сад или домой рассматривайте деревья </w:t>
      </w:r>
      <w:r w:rsidRPr="008978DE">
        <w:rPr>
          <w:rFonts w:ascii="Times New Roman" w:eastAsia="Times New Roman" w:hAnsi="Times New Roman" w:cs="Times New Roman"/>
          <w:bCs/>
          <w:i/>
          <w:iCs/>
          <w:color w:val="000000" w:themeColor="text1"/>
          <w:sz w:val="28"/>
          <w:szCs w:val="28"/>
          <w:lang w:eastAsia="ru-RU"/>
        </w:rPr>
        <w:t>(выше-ниже, толще-тоньше)</w:t>
      </w:r>
      <w:r w:rsidRPr="008978DE">
        <w:rPr>
          <w:rFonts w:ascii="Times New Roman" w:eastAsia="Times New Roman" w:hAnsi="Times New Roman" w:cs="Times New Roman"/>
          <w:bCs/>
          <w:color w:val="000000" w:themeColor="text1"/>
          <w:sz w:val="28"/>
          <w:szCs w:val="28"/>
          <w:lang w:eastAsia="ru-RU"/>
        </w:rPr>
        <w:t>.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w:t>
      </w:r>
      <w:r w:rsidRPr="008978DE">
        <w:rPr>
          <w:rFonts w:ascii="Times New Roman" w:eastAsia="Times New Roman" w:hAnsi="Times New Roman" w:cs="Times New Roman"/>
          <w:bCs/>
          <w:i/>
          <w:iCs/>
          <w:color w:val="000000" w:themeColor="text1"/>
          <w:sz w:val="28"/>
          <w:szCs w:val="28"/>
          <w:lang w:eastAsia="ru-RU"/>
        </w:rPr>
        <w:t>(шарфики, полотенца, например)</w:t>
      </w:r>
      <w:r w:rsidRPr="008978DE">
        <w:rPr>
          <w:rFonts w:ascii="Times New Roman" w:eastAsia="Times New Roman" w:hAnsi="Times New Roman" w:cs="Times New Roman"/>
          <w:bCs/>
          <w:color w:val="000000" w:themeColor="text1"/>
          <w:sz w:val="28"/>
          <w:szCs w:val="28"/>
          <w:lang w:eastAsia="ru-RU"/>
        </w:rPr>
        <w:t>, высокий-низкий </w:t>
      </w:r>
      <w:r w:rsidRPr="008978DE">
        <w:rPr>
          <w:rFonts w:ascii="Times New Roman" w:eastAsia="Times New Roman" w:hAnsi="Times New Roman" w:cs="Times New Roman"/>
          <w:bCs/>
          <w:i/>
          <w:iCs/>
          <w:color w:val="000000" w:themeColor="text1"/>
          <w:sz w:val="28"/>
          <w:szCs w:val="28"/>
          <w:lang w:eastAsia="ru-RU"/>
        </w:rPr>
        <w:t>(шкаф, стол, стул, диван)</w:t>
      </w:r>
      <w:r w:rsidRPr="008978DE">
        <w:rPr>
          <w:rFonts w:ascii="Times New Roman" w:eastAsia="Times New Roman" w:hAnsi="Times New Roman" w:cs="Times New Roman"/>
          <w:bCs/>
          <w:color w:val="000000" w:themeColor="text1"/>
          <w:sz w:val="28"/>
          <w:szCs w:val="28"/>
          <w:lang w:eastAsia="ru-RU"/>
        </w:rPr>
        <w:t>; толще-тоньше </w:t>
      </w:r>
      <w:r w:rsidRPr="008978DE">
        <w:rPr>
          <w:rFonts w:ascii="Times New Roman" w:eastAsia="Times New Roman" w:hAnsi="Times New Roman" w:cs="Times New Roman"/>
          <w:bCs/>
          <w:i/>
          <w:iCs/>
          <w:color w:val="000000" w:themeColor="text1"/>
          <w:sz w:val="28"/>
          <w:szCs w:val="28"/>
          <w:lang w:eastAsia="ru-RU"/>
        </w:rPr>
        <w:t>(колбаса, сосиска, палка)</w:t>
      </w:r>
      <w:r w:rsidRPr="008978DE">
        <w:rPr>
          <w:rFonts w:ascii="Times New Roman" w:eastAsia="Times New Roman" w:hAnsi="Times New Roman" w:cs="Times New Roman"/>
          <w:bCs/>
          <w:color w:val="000000" w:themeColor="text1"/>
          <w:sz w:val="28"/>
          <w:szCs w:val="28"/>
          <w:lang w:eastAsia="ru-RU"/>
        </w:rPr>
        <w:t>.Используйте игрушки разной величины</w:t>
      </w:r>
      <w:r w:rsidRPr="008978DE">
        <w:rPr>
          <w:rFonts w:ascii="Times New Roman" w:eastAsia="Times New Roman" w:hAnsi="Times New Roman" w:cs="Times New Roman"/>
          <w:bCs/>
          <w:i/>
          <w:iCs/>
          <w:color w:val="000000" w:themeColor="text1"/>
          <w:sz w:val="28"/>
          <w:szCs w:val="28"/>
          <w:lang w:eastAsia="ru-RU"/>
        </w:rPr>
        <w:t>(матрешки, куклы, машины)</w:t>
      </w:r>
      <w:r w:rsidRPr="008978DE">
        <w:rPr>
          <w:rFonts w:ascii="Times New Roman" w:eastAsia="Times New Roman" w:hAnsi="Times New Roman" w:cs="Times New Roman"/>
          <w:bCs/>
          <w:color w:val="000000" w:themeColor="text1"/>
          <w:sz w:val="28"/>
          <w:szCs w:val="28"/>
          <w:lang w:eastAsia="ru-RU"/>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Во время чтения книг обращайте внимание детей на характерные особенности животных</w:t>
      </w:r>
      <w:r w:rsidRPr="008978DE">
        <w:rPr>
          <w:rFonts w:ascii="Times New Roman" w:eastAsia="Times New Roman" w:hAnsi="Times New Roman" w:cs="Times New Roman"/>
          <w:bCs/>
          <w:i/>
          <w:iCs/>
          <w:color w:val="000000" w:themeColor="text1"/>
          <w:sz w:val="28"/>
          <w:szCs w:val="28"/>
          <w:lang w:eastAsia="ru-RU"/>
        </w:rPr>
        <w:t> (у зайца - длинные уши, короткий хвост; у коровы - четыре ноги, у козы рога меньше, чем у оленя)</w:t>
      </w:r>
      <w:r w:rsidRPr="008978DE">
        <w:rPr>
          <w:rFonts w:ascii="Times New Roman" w:eastAsia="Times New Roman" w:hAnsi="Times New Roman" w:cs="Times New Roman"/>
          <w:bCs/>
          <w:color w:val="000000" w:themeColor="text1"/>
          <w:sz w:val="28"/>
          <w:szCs w:val="28"/>
          <w:lang w:eastAsia="ru-RU"/>
        </w:rPr>
        <w:t>. Сравнивайте все вокруг по величине.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 xml:space="preserve">Дети знакомятся с цифрами. Обращайте внимание на цифры, которые окружают нас в повседневной жизни, в различных ситуациях, </w:t>
      </w:r>
      <w:proofErr w:type="gramStart"/>
      <w:r w:rsidRPr="008978DE">
        <w:rPr>
          <w:rFonts w:ascii="Times New Roman" w:eastAsia="Times New Roman" w:hAnsi="Times New Roman" w:cs="Times New Roman"/>
          <w:bCs/>
          <w:color w:val="000000" w:themeColor="text1"/>
          <w:sz w:val="28"/>
          <w:szCs w:val="28"/>
          <w:lang w:eastAsia="ru-RU"/>
        </w:rPr>
        <w:t>например</w:t>
      </w:r>
      <w:proofErr w:type="gramEnd"/>
      <w:r w:rsidRPr="008978DE">
        <w:rPr>
          <w:rFonts w:ascii="Times New Roman" w:eastAsia="Times New Roman" w:hAnsi="Times New Roman" w:cs="Times New Roman"/>
          <w:bCs/>
          <w:color w:val="000000" w:themeColor="text1"/>
          <w:sz w:val="28"/>
          <w:szCs w:val="28"/>
          <w:lang w:eastAsia="ru-RU"/>
        </w:rPr>
        <w:t xml:space="preserve"> на циферблате, в календаре, в рекламной газете, на телефонном аппарате, страница в книге, номер вашего дома, квартиры, номер машины.</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sidRPr="008978DE">
        <w:rPr>
          <w:rFonts w:ascii="Times New Roman" w:eastAsia="Times New Roman" w:hAnsi="Times New Roman" w:cs="Times New Roman"/>
          <w:bCs/>
          <w:i/>
          <w:iCs/>
          <w:color w:val="000000" w:themeColor="text1"/>
          <w:sz w:val="28"/>
          <w:szCs w:val="28"/>
          <w:lang w:eastAsia="ru-RU"/>
        </w:rPr>
        <w:t>(любых)</w:t>
      </w:r>
      <w:r w:rsidRPr="008978DE">
        <w:rPr>
          <w:rFonts w:ascii="Times New Roman" w:eastAsia="Times New Roman" w:hAnsi="Times New Roman" w:cs="Times New Roman"/>
          <w:bCs/>
          <w:color w:val="000000" w:themeColor="text1"/>
          <w:sz w:val="28"/>
          <w:szCs w:val="28"/>
          <w:lang w:eastAsia="ru-RU"/>
        </w:rPr>
        <w:t xml:space="preserve">, сколько показывает цифра, или покажи ту цифру, сколько </w:t>
      </w:r>
      <w:proofErr w:type="gramStart"/>
      <w:r w:rsidRPr="008978DE">
        <w:rPr>
          <w:rFonts w:ascii="Times New Roman" w:eastAsia="Times New Roman" w:hAnsi="Times New Roman" w:cs="Times New Roman"/>
          <w:bCs/>
          <w:color w:val="000000" w:themeColor="text1"/>
          <w:sz w:val="28"/>
          <w:szCs w:val="28"/>
          <w:lang w:eastAsia="ru-RU"/>
        </w:rPr>
        <w:t>предметов</w:t>
      </w:r>
      <w:r w:rsidRPr="008978DE">
        <w:rPr>
          <w:rFonts w:ascii="Times New Roman" w:eastAsia="Times New Roman" w:hAnsi="Times New Roman" w:cs="Times New Roman"/>
          <w:bCs/>
          <w:i/>
          <w:iCs/>
          <w:color w:val="000000" w:themeColor="text1"/>
          <w:sz w:val="28"/>
          <w:szCs w:val="28"/>
          <w:lang w:eastAsia="ru-RU"/>
        </w:rPr>
        <w:t>(</w:t>
      </w:r>
      <w:proofErr w:type="gramEnd"/>
      <w:r w:rsidRPr="008978DE">
        <w:rPr>
          <w:rFonts w:ascii="Times New Roman" w:eastAsia="Times New Roman" w:hAnsi="Times New Roman" w:cs="Times New Roman"/>
          <w:bCs/>
          <w:i/>
          <w:iCs/>
          <w:color w:val="000000" w:themeColor="text1"/>
          <w:sz w:val="28"/>
          <w:szCs w:val="28"/>
          <w:lang w:eastAsia="ru-RU"/>
        </w:rPr>
        <w:t>сколько у тебя пуговиц на кофточке)</w:t>
      </w:r>
      <w:r w:rsidRPr="008978DE">
        <w:rPr>
          <w:rFonts w:ascii="Times New Roman" w:eastAsia="Times New Roman" w:hAnsi="Times New Roman" w:cs="Times New Roman"/>
          <w:bCs/>
          <w:color w:val="000000" w:themeColor="text1"/>
          <w:sz w:val="28"/>
          <w:szCs w:val="28"/>
          <w:lang w:eastAsia="ru-RU"/>
        </w:rPr>
        <w:t>.</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lastRenderedPageBreak/>
        <w:t>Приобретите ребенку игру с цифрами, любую. Предложите разложить цифры по порядку, как идут числа при счете.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 </w:t>
      </w:r>
      <w:r w:rsidRPr="008978DE">
        <w:rPr>
          <w:rFonts w:ascii="Times New Roman" w:eastAsia="Times New Roman" w:hAnsi="Times New Roman" w:cs="Times New Roman"/>
          <w:bCs/>
          <w:i/>
          <w:iCs/>
          <w:color w:val="000000" w:themeColor="text1"/>
          <w:sz w:val="28"/>
          <w:szCs w:val="28"/>
          <w:lang w:eastAsia="ru-RU"/>
        </w:rPr>
        <w:t>(что было сегодня, что было вчера и что будет завтра)</w:t>
      </w:r>
      <w:r w:rsidRPr="008978DE">
        <w:rPr>
          <w:rFonts w:ascii="Times New Roman" w:eastAsia="Times New Roman" w:hAnsi="Times New Roman" w:cs="Times New Roman"/>
          <w:bCs/>
          <w:color w:val="000000" w:themeColor="text1"/>
          <w:sz w:val="28"/>
          <w:szCs w:val="28"/>
          <w:lang w:eastAsia="ru-RU"/>
        </w:rPr>
        <w:t>.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8978DE">
        <w:rPr>
          <w:rFonts w:ascii="Times New Roman" w:eastAsia="Times New Roman" w:hAnsi="Times New Roman" w:cs="Times New Roman"/>
          <w:bCs/>
          <w:i/>
          <w:iCs/>
          <w:color w:val="000000" w:themeColor="text1"/>
          <w:sz w:val="28"/>
          <w:szCs w:val="28"/>
          <w:lang w:eastAsia="ru-RU"/>
        </w:rPr>
        <w:t>(денег)</w:t>
      </w:r>
      <w:r w:rsidRPr="008978DE">
        <w:rPr>
          <w:rFonts w:ascii="Times New Roman" w:eastAsia="Times New Roman" w:hAnsi="Times New Roman" w:cs="Times New Roman"/>
          <w:bCs/>
          <w:color w:val="000000" w:themeColor="text1"/>
          <w:sz w:val="28"/>
          <w:szCs w:val="28"/>
          <w:lang w:eastAsia="ru-RU"/>
        </w:rPr>
        <w:t>.</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В непосредственной обстановке, на кухне, вы можете ребенка познакомить с объемом </w:t>
      </w:r>
      <w:r w:rsidRPr="008978DE">
        <w:rPr>
          <w:rFonts w:ascii="Times New Roman" w:eastAsia="Times New Roman" w:hAnsi="Times New Roman" w:cs="Times New Roman"/>
          <w:bCs/>
          <w:i/>
          <w:iCs/>
          <w:color w:val="000000" w:themeColor="text1"/>
          <w:sz w:val="28"/>
          <w:szCs w:val="28"/>
          <w:lang w:eastAsia="ru-RU"/>
        </w:rPr>
        <w:t>(вместимостью сосудов)</w:t>
      </w:r>
      <w:r w:rsidRPr="008978DE">
        <w:rPr>
          <w:rFonts w:ascii="Times New Roman" w:eastAsia="Times New Roman" w:hAnsi="Times New Roman" w:cs="Times New Roman"/>
          <w:bCs/>
          <w:color w:val="000000" w:themeColor="text1"/>
          <w:sz w:val="28"/>
          <w:szCs w:val="28"/>
          <w:lang w:eastAsia="ru-RU"/>
        </w:rPr>
        <w:t>, сравнив по вместимости разные кастрюли и чашки.</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Игры и упражнения дома:</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1 Счет звуков, предметов, движений</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2 Счет камушков при перекладывании их за спиной</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3 Счет по порядку и в обратном направлении</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Игры с цифрами:</w:t>
      </w:r>
    </w:p>
    <w:p w:rsidR="008978DE" w:rsidRPr="008978DE" w:rsidRDefault="008978DE" w:rsidP="008978DE">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«Цифры потерялись»</w:t>
      </w:r>
    </w:p>
    <w:p w:rsidR="008978DE" w:rsidRPr="008978DE" w:rsidRDefault="008978DE" w:rsidP="008978DE">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«Сосчитай и назови»</w:t>
      </w:r>
    </w:p>
    <w:p w:rsidR="008978DE" w:rsidRPr="008978DE" w:rsidRDefault="008978DE" w:rsidP="008978DE">
      <w:pPr>
        <w:numPr>
          <w:ilvl w:val="0"/>
          <w:numId w:val="1"/>
        </w:numPr>
        <w:shd w:val="clear" w:color="auto" w:fill="FFFFFF"/>
        <w:spacing w:before="100" w:beforeAutospacing="1" w:after="100" w:afterAutospacing="1" w:line="240" w:lineRule="auto"/>
        <w:ind w:left="0"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«Какой по счету предмет» и т.д.</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 xml:space="preserve">Различные лабиринты, </w:t>
      </w:r>
      <w:proofErr w:type="gramStart"/>
      <w:r w:rsidRPr="008978DE">
        <w:rPr>
          <w:rFonts w:ascii="Times New Roman" w:eastAsia="Times New Roman" w:hAnsi="Times New Roman" w:cs="Times New Roman"/>
          <w:bCs/>
          <w:color w:val="000000" w:themeColor="text1"/>
          <w:sz w:val="28"/>
          <w:szCs w:val="28"/>
          <w:lang w:eastAsia="ru-RU"/>
        </w:rPr>
        <w:t>ребусы</w:t>
      </w:r>
      <w:proofErr w:type="gramEnd"/>
      <w:r w:rsidRPr="008978DE">
        <w:rPr>
          <w:rFonts w:ascii="Times New Roman" w:eastAsia="Times New Roman" w:hAnsi="Times New Roman" w:cs="Times New Roman"/>
          <w:bCs/>
          <w:color w:val="000000" w:themeColor="text1"/>
          <w:sz w:val="28"/>
          <w:szCs w:val="28"/>
          <w:lang w:eastAsia="ru-RU"/>
        </w:rPr>
        <w:t xml:space="preserve"> соответствующие возрасту ребенка.</w:t>
      </w:r>
    </w:p>
    <w:p w:rsidR="008978DE" w:rsidRPr="008978DE" w:rsidRDefault="008978DE" w:rsidP="008978DE">
      <w:pPr>
        <w:shd w:val="clear" w:color="auto" w:fill="FFFFFF"/>
        <w:spacing w:after="0" w:line="240" w:lineRule="auto"/>
        <w:ind w:firstLine="710"/>
        <w:jc w:val="both"/>
        <w:rPr>
          <w:rFonts w:ascii="Calibri" w:eastAsia="Times New Roman" w:hAnsi="Calibri" w:cs="Calibri"/>
          <w:color w:val="000000" w:themeColor="text1"/>
          <w:sz w:val="28"/>
          <w:szCs w:val="28"/>
          <w:lang w:eastAsia="ru-RU"/>
        </w:rPr>
      </w:pPr>
      <w:r w:rsidRPr="008978DE">
        <w:rPr>
          <w:rFonts w:ascii="Times New Roman" w:eastAsia="Times New Roman" w:hAnsi="Times New Roman" w:cs="Times New Roman"/>
          <w:bCs/>
          <w:color w:val="000000" w:themeColor="text1"/>
          <w:sz w:val="28"/>
          <w:szCs w:val="28"/>
          <w:lang w:eastAsia="ru-RU"/>
        </w:rPr>
        <w:t>Учитесь вместе с ребенком!</w:t>
      </w:r>
    </w:p>
    <w:p w:rsidR="0079015C" w:rsidRPr="008978DE" w:rsidRDefault="0079015C" w:rsidP="008978DE">
      <w:pPr>
        <w:jc w:val="both"/>
        <w:rPr>
          <w:color w:val="000000" w:themeColor="text1"/>
          <w:sz w:val="28"/>
          <w:szCs w:val="28"/>
        </w:rPr>
      </w:pPr>
    </w:p>
    <w:p w:rsidR="008978DE" w:rsidRPr="008978DE" w:rsidRDefault="008978DE">
      <w:pPr>
        <w:jc w:val="both"/>
        <w:rPr>
          <w:color w:val="000000" w:themeColor="text1"/>
          <w:sz w:val="28"/>
          <w:szCs w:val="28"/>
        </w:rPr>
      </w:pPr>
    </w:p>
    <w:sectPr w:rsidR="008978DE" w:rsidRPr="008978DE" w:rsidSect="008978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47F71"/>
    <w:multiLevelType w:val="multilevel"/>
    <w:tmpl w:val="EA7E8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58"/>
    <w:rsid w:val="003A4A58"/>
    <w:rsid w:val="00654B03"/>
    <w:rsid w:val="0079015C"/>
    <w:rsid w:val="008978DE"/>
    <w:rsid w:val="0095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BFA39-CFF8-4B80-BB10-6B67460C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B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4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khadizha_1994@mail.ru</dc:creator>
  <cp:keywords/>
  <dc:description/>
  <cp:lastModifiedBy>khadizha_1994@mail.ru</cp:lastModifiedBy>
  <cp:revision>4</cp:revision>
  <cp:lastPrinted>2023-01-16T06:39:00Z</cp:lastPrinted>
  <dcterms:created xsi:type="dcterms:W3CDTF">2022-11-02T09:37:00Z</dcterms:created>
  <dcterms:modified xsi:type="dcterms:W3CDTF">2023-01-16T06:40:00Z</dcterms:modified>
</cp:coreProperties>
</file>